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6BB3">
      <w:pPr>
        <w:ind w:firstLine="0" w:firstLineChars="0"/>
        <w:rPr>
          <w:rFonts w:ascii="黑体" w:hAnsi="黑体" w:eastAsia="黑体" w:cs="Times New Roman"/>
        </w:rPr>
      </w:pPr>
      <w:bookmarkStart w:id="0" w:name="_GoBack"/>
      <w:bookmarkEnd w:id="0"/>
      <w:r>
        <w:rPr>
          <w:rFonts w:hint="eastAsia" w:ascii="黑体" w:hAnsi="黑体" w:eastAsia="黑体" w:cs="Times New Roman"/>
        </w:rPr>
        <w:t>附件</w:t>
      </w:r>
    </w:p>
    <w:p w14:paraId="2C7D717E">
      <w:pPr>
        <w:ind w:firstLine="0" w:firstLineChars="0"/>
        <w:rPr>
          <w:rFonts w:ascii="Times New Roman" w:hAnsi="Times New Roman" w:cs="Times New Roman"/>
        </w:rPr>
      </w:pPr>
    </w:p>
    <w:p w14:paraId="2EBF1F3A">
      <w:pPr>
        <w:ind w:firstLine="0" w:firstLineChars="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2025年度国家科学技术奖拟提名项目</w:t>
      </w:r>
    </w:p>
    <w:p w14:paraId="6377C2D7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第二次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补充公示项目信息</w:t>
      </w:r>
    </w:p>
    <w:p w14:paraId="0EAE9B73">
      <w:pPr>
        <w:ind w:firstLine="0" w:firstLineChars="0"/>
        <w:rPr>
          <w:rFonts w:hint="eastAsia" w:ascii="Times New Roman" w:hAnsi="Times New Roman" w:cs="Times New Roman"/>
          <w:b/>
          <w:bCs/>
          <w:lang w:eastAsia="zh-CN"/>
        </w:rPr>
      </w:pPr>
    </w:p>
    <w:p w14:paraId="047AAAAB">
      <w:pPr>
        <w:ind w:firstLine="643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自然科学奖：</w:t>
      </w:r>
    </w:p>
    <w:p w14:paraId="5CA4B815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猪繁殖与呼吸综合征病毒致病机理</w:t>
      </w:r>
    </w:p>
    <w:p w14:paraId="3636DFA3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提名者：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金梅林（华中农业大学），刘少军（湖南师范大学），谯仕彦（中国农业大学）</w:t>
      </w:r>
    </w:p>
    <w:p w14:paraId="722E3A2B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主要完成人（完成单位）：</w:t>
      </w:r>
      <w:r>
        <w:rPr>
          <w:rFonts w:ascii="Times New Roman" w:hAnsi="Times New Roman" w:eastAsia="仿宋_GB2312" w:cs="Times New Roman"/>
          <w:sz w:val="32"/>
          <w:szCs w:val="32"/>
        </w:rPr>
        <w:t>张改平（河南农业大学），杨汉春（中国农业大学），肖少波（华中农业大学），乔松林（河南省农业科学院），周磊（中国农业大学）</w:t>
      </w:r>
    </w:p>
    <w:p w14:paraId="2EE0612A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代表性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论文（著作）目录</w:t>
      </w:r>
    </w:p>
    <w:tbl>
      <w:tblPr>
        <w:tblStyle w:val="5"/>
        <w:tblW w:w="536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37"/>
        <w:gridCol w:w="3536"/>
        <w:gridCol w:w="950"/>
        <w:gridCol w:w="1061"/>
        <w:gridCol w:w="431"/>
        <w:gridCol w:w="585"/>
        <w:gridCol w:w="1584"/>
        <w:gridCol w:w="530"/>
      </w:tblGrid>
      <w:tr w14:paraId="028B3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3" w:hRule="atLeast"/>
          <w:jc w:val="center"/>
        </w:trPr>
        <w:tc>
          <w:tcPr>
            <w:tcW w:w="187" w:type="pct"/>
            <w:tcBorders>
              <w:top w:val="single" w:color="auto" w:sz="8" w:space="0"/>
            </w:tcBorders>
            <w:noWrap w:val="0"/>
            <w:vAlign w:val="center"/>
          </w:tcPr>
          <w:p w14:paraId="7A29D5A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序号</w:t>
            </w:r>
          </w:p>
        </w:tc>
        <w:tc>
          <w:tcPr>
            <w:tcW w:w="1961" w:type="pct"/>
            <w:tcBorders>
              <w:top w:val="single" w:color="auto" w:sz="8" w:space="0"/>
            </w:tcBorders>
            <w:noWrap w:val="0"/>
            <w:vAlign w:val="center"/>
          </w:tcPr>
          <w:p w14:paraId="183C62D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论文专著名称/</w:t>
            </w:r>
          </w:p>
          <w:p w14:paraId="06EC97E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刊名/ 作者</w:t>
            </w:r>
          </w:p>
        </w:tc>
        <w:tc>
          <w:tcPr>
            <w:tcW w:w="527" w:type="pct"/>
            <w:tcBorders>
              <w:top w:val="single" w:color="auto" w:sz="8" w:space="0"/>
            </w:tcBorders>
            <w:noWrap w:val="0"/>
            <w:vAlign w:val="center"/>
          </w:tcPr>
          <w:p w14:paraId="7F0C101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  <w:t>期刊</w:t>
            </w:r>
          </w:p>
        </w:tc>
        <w:tc>
          <w:tcPr>
            <w:tcW w:w="588" w:type="pct"/>
            <w:tcBorders>
              <w:top w:val="single" w:color="auto" w:sz="8" w:space="0"/>
            </w:tcBorders>
            <w:noWrap w:val="0"/>
            <w:vAlign w:val="center"/>
          </w:tcPr>
          <w:p w14:paraId="5EE01BE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年卷页码</w:t>
            </w:r>
          </w:p>
          <w:p w14:paraId="33F6958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（xx年xx卷xx页）</w:t>
            </w:r>
          </w:p>
        </w:tc>
        <w:tc>
          <w:tcPr>
            <w:tcW w:w="239" w:type="pct"/>
            <w:tcBorders>
              <w:top w:val="single" w:color="auto" w:sz="8" w:space="0"/>
            </w:tcBorders>
            <w:noWrap w:val="0"/>
            <w:vAlign w:val="center"/>
          </w:tcPr>
          <w:p w14:paraId="39C30D6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通讯作者</w:t>
            </w:r>
          </w:p>
        </w:tc>
        <w:tc>
          <w:tcPr>
            <w:tcW w:w="324" w:type="pct"/>
            <w:tcBorders>
              <w:top w:val="single" w:color="auto" w:sz="8" w:space="0"/>
            </w:tcBorders>
            <w:noWrap w:val="0"/>
            <w:vAlign w:val="center"/>
          </w:tcPr>
          <w:p w14:paraId="245DCD8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第一作者</w:t>
            </w:r>
          </w:p>
        </w:tc>
        <w:tc>
          <w:tcPr>
            <w:tcW w:w="878" w:type="pct"/>
            <w:tcBorders>
              <w:top w:val="single" w:color="auto" w:sz="8" w:space="0"/>
            </w:tcBorders>
            <w:noWrap w:val="0"/>
            <w:vAlign w:val="center"/>
          </w:tcPr>
          <w:p w14:paraId="7C20608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国内作者</w:t>
            </w:r>
          </w:p>
        </w:tc>
        <w:tc>
          <w:tcPr>
            <w:tcW w:w="293" w:type="pct"/>
            <w:tcBorders>
              <w:top w:val="single" w:color="auto" w:sz="8" w:space="0"/>
            </w:tcBorders>
            <w:noWrap w:val="0"/>
            <w:vAlign w:val="center"/>
          </w:tcPr>
          <w:p w14:paraId="0CC2A62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黑体" w:hAnsi="黑体" w:eastAsia="黑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  <w:t>是否和国外合作</w:t>
            </w:r>
          </w:p>
        </w:tc>
      </w:tr>
      <w:tr w14:paraId="1DD2D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8" w:hRule="atLeast"/>
          <w:jc w:val="center"/>
        </w:trPr>
        <w:tc>
          <w:tcPr>
            <w:tcW w:w="187" w:type="pct"/>
            <w:noWrap w:val="0"/>
            <w:vAlign w:val="center"/>
          </w:tcPr>
          <w:p w14:paraId="09CABFD7">
            <w:pPr>
              <w:pStyle w:val="2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61" w:type="pct"/>
            <w:noWrap w:val="0"/>
            <w:vAlign w:val="center"/>
          </w:tcPr>
          <w:p w14:paraId="70A11A3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Nsp9 and Nsp10 Contribute to the Fatal Virulence of Highly Pathogenic Porcine Reproductive and Respiratory Syndrome Virus Emerging in China</w:t>
            </w:r>
          </w:p>
        </w:tc>
        <w:tc>
          <w:tcPr>
            <w:tcW w:w="527" w:type="pct"/>
            <w:noWrap w:val="0"/>
            <w:vAlign w:val="center"/>
          </w:tcPr>
          <w:p w14:paraId="4C44D940">
            <w:pPr>
              <w:pStyle w:val="2"/>
              <w:adjustRightInd w:val="0"/>
              <w:spacing w:after="50" w:line="2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lang w:val="en-US" w:eastAsia="zh-CN"/>
              </w:rPr>
              <w:t>PLoS Pathogens</w:t>
            </w:r>
          </w:p>
        </w:tc>
        <w:tc>
          <w:tcPr>
            <w:tcW w:w="588" w:type="pct"/>
            <w:noWrap w:val="0"/>
            <w:vAlign w:val="center"/>
          </w:tcPr>
          <w:p w14:paraId="0EF4C1F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lang w:val="en-US" w:eastAsia="zh-CN"/>
              </w:rPr>
              <w:t>2014,10(7):e1004216.</w:t>
            </w:r>
          </w:p>
        </w:tc>
        <w:tc>
          <w:tcPr>
            <w:tcW w:w="239" w:type="pct"/>
            <w:noWrap w:val="0"/>
            <w:vAlign w:val="center"/>
          </w:tcPr>
          <w:p w14:paraId="61CC4D1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杨汉春</w:t>
            </w:r>
          </w:p>
        </w:tc>
        <w:tc>
          <w:tcPr>
            <w:tcW w:w="324" w:type="pct"/>
            <w:noWrap w:val="0"/>
            <w:vAlign w:val="center"/>
          </w:tcPr>
          <w:p w14:paraId="6106B50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李妍/周磊</w:t>
            </w:r>
          </w:p>
        </w:tc>
        <w:tc>
          <w:tcPr>
            <w:tcW w:w="878" w:type="pct"/>
            <w:noWrap w:val="0"/>
            <w:vAlign w:val="center"/>
          </w:tcPr>
          <w:p w14:paraId="73570D9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李妍，周磊，张家龙，盖新娜，周蓉，郑华国，耿刚，郭鑫，杨汉春</w:t>
            </w:r>
          </w:p>
        </w:tc>
        <w:tc>
          <w:tcPr>
            <w:tcW w:w="293" w:type="pct"/>
            <w:noWrap w:val="0"/>
            <w:vAlign w:val="center"/>
          </w:tcPr>
          <w:p w14:paraId="591705EA">
            <w:pPr>
              <w:pStyle w:val="2"/>
              <w:snapToGrid w:val="0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否</w:t>
            </w:r>
          </w:p>
        </w:tc>
      </w:tr>
      <w:tr w14:paraId="786C2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72" w:hRule="atLeast"/>
          <w:jc w:val="center"/>
        </w:trPr>
        <w:tc>
          <w:tcPr>
            <w:tcW w:w="0" w:type="auto"/>
            <w:noWrap w:val="0"/>
            <w:vAlign w:val="center"/>
          </w:tcPr>
          <w:p w14:paraId="6EC54EE8">
            <w:pPr>
              <w:pStyle w:val="2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61" w:type="pct"/>
            <w:noWrap w:val="0"/>
            <w:vAlign w:val="center"/>
          </w:tcPr>
          <w:p w14:paraId="68E2272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The Crystal Structure of the Fifth Scavenger Receptor Cysteine-Rich Domain of Porcine CD163 Reveals an Important Residue Involved in Porcine Reproductive and Respiratory Syndrome Virus Infection</w:t>
            </w:r>
          </w:p>
        </w:tc>
        <w:tc>
          <w:tcPr>
            <w:tcW w:w="527" w:type="pct"/>
            <w:noWrap w:val="0"/>
            <w:vAlign w:val="center"/>
          </w:tcPr>
          <w:p w14:paraId="4321185B">
            <w:pPr>
              <w:pStyle w:val="2"/>
              <w:adjustRightInd w:val="0"/>
              <w:spacing w:after="50" w:line="2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Journal of Virology</w:t>
            </w:r>
          </w:p>
        </w:tc>
        <w:tc>
          <w:tcPr>
            <w:tcW w:w="588" w:type="pct"/>
            <w:noWrap w:val="0"/>
            <w:vAlign w:val="center"/>
          </w:tcPr>
          <w:p w14:paraId="1407F36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2017,91(3):e01897-16.</w:t>
            </w:r>
          </w:p>
        </w:tc>
        <w:tc>
          <w:tcPr>
            <w:tcW w:w="239" w:type="pct"/>
            <w:noWrap w:val="0"/>
            <w:vAlign w:val="center"/>
          </w:tcPr>
          <w:p w14:paraId="05136FE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张改平</w:t>
            </w:r>
          </w:p>
        </w:tc>
        <w:tc>
          <w:tcPr>
            <w:tcW w:w="324" w:type="pct"/>
            <w:noWrap w:val="0"/>
            <w:vAlign w:val="center"/>
          </w:tcPr>
          <w:p w14:paraId="1A8ABB4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马红芳</w:t>
            </w:r>
          </w:p>
        </w:tc>
        <w:tc>
          <w:tcPr>
            <w:tcW w:w="878" w:type="pct"/>
            <w:noWrap w:val="0"/>
            <w:vAlign w:val="center"/>
          </w:tcPr>
          <w:p w14:paraId="2BF2533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马红芳，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"/>
              </w:rPr>
              <w:t>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，乔松林，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"/>
              </w:rPr>
              <w:t>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玉宝，陈鑫鑫，杨艳艳，黄晓静，黄明东，李睿，张改平</w:t>
            </w:r>
          </w:p>
        </w:tc>
        <w:tc>
          <w:tcPr>
            <w:tcW w:w="293" w:type="pct"/>
            <w:noWrap w:val="0"/>
            <w:vAlign w:val="center"/>
          </w:tcPr>
          <w:p w14:paraId="1B2C5A95">
            <w:pPr>
              <w:pStyle w:val="2"/>
              <w:snapToGrid w:val="0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否</w:t>
            </w:r>
          </w:p>
        </w:tc>
      </w:tr>
      <w:tr w14:paraId="46DFF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9" w:hRule="atLeast"/>
          <w:jc w:val="center"/>
        </w:trPr>
        <w:tc>
          <w:tcPr>
            <w:tcW w:w="0" w:type="auto"/>
            <w:noWrap w:val="0"/>
            <w:vAlign w:val="center"/>
          </w:tcPr>
          <w:p w14:paraId="700DE2EE">
            <w:pPr>
              <w:pStyle w:val="2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61" w:type="pct"/>
            <w:noWrap w:val="0"/>
            <w:vAlign w:val="center"/>
          </w:tcPr>
          <w:p w14:paraId="7C6CE77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NADC30-like Strain of Porcine Reproductive and Respiratory Syndrome Virus, China</w:t>
            </w:r>
          </w:p>
        </w:tc>
        <w:tc>
          <w:tcPr>
            <w:tcW w:w="527" w:type="pct"/>
            <w:noWrap w:val="0"/>
            <w:vAlign w:val="center"/>
          </w:tcPr>
          <w:p w14:paraId="5BB9C0B9">
            <w:pPr>
              <w:pStyle w:val="2"/>
              <w:adjustRightInd w:val="0"/>
              <w:spacing w:after="50" w:line="2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highlight w:val="none"/>
              </w:rPr>
            </w:pPr>
          </w:p>
          <w:p w14:paraId="413EB91A">
            <w:pPr>
              <w:pStyle w:val="2"/>
              <w:adjustRightInd w:val="0"/>
              <w:spacing w:after="50" w:line="2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highlight w:val="none"/>
              </w:rPr>
              <w:t>Emerging infectious diseases</w:t>
            </w:r>
          </w:p>
        </w:tc>
        <w:tc>
          <w:tcPr>
            <w:tcW w:w="588" w:type="pct"/>
            <w:noWrap w:val="0"/>
            <w:vAlign w:val="center"/>
          </w:tcPr>
          <w:p w14:paraId="7B925DE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highlight w:val="none"/>
              </w:rPr>
              <w:t>2015,21(12):2256-7.</w:t>
            </w:r>
          </w:p>
        </w:tc>
        <w:tc>
          <w:tcPr>
            <w:tcW w:w="239" w:type="pct"/>
            <w:noWrap w:val="0"/>
            <w:vAlign w:val="center"/>
          </w:tcPr>
          <w:p w14:paraId="2B9AA6A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highlight w:val="none"/>
              </w:rPr>
              <w:t>杨汉春</w:t>
            </w:r>
          </w:p>
        </w:tc>
        <w:tc>
          <w:tcPr>
            <w:tcW w:w="324" w:type="pct"/>
            <w:noWrap w:val="0"/>
            <w:vAlign w:val="center"/>
          </w:tcPr>
          <w:p w14:paraId="4095040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highlight w:val="none"/>
              </w:rPr>
              <w:t>周磊/汪子淳</w:t>
            </w:r>
          </w:p>
        </w:tc>
        <w:tc>
          <w:tcPr>
            <w:tcW w:w="878" w:type="pct"/>
            <w:noWrap w:val="0"/>
            <w:vAlign w:val="center"/>
          </w:tcPr>
          <w:p w14:paraId="106745A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周磊，汪子淳，丁玉平，盖新娜，郭鑫，杨汉春</w:t>
            </w:r>
          </w:p>
        </w:tc>
        <w:tc>
          <w:tcPr>
            <w:tcW w:w="293" w:type="pct"/>
            <w:noWrap w:val="0"/>
            <w:vAlign w:val="center"/>
          </w:tcPr>
          <w:p w14:paraId="478DF397">
            <w:pPr>
              <w:pStyle w:val="2"/>
              <w:snapToGrid w:val="0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</w:tr>
      <w:tr w14:paraId="5230B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2" w:hRule="atLeast"/>
          <w:jc w:val="center"/>
        </w:trPr>
        <w:tc>
          <w:tcPr>
            <w:tcW w:w="0" w:type="auto"/>
            <w:noWrap w:val="0"/>
            <w:vAlign w:val="center"/>
          </w:tcPr>
          <w:p w14:paraId="21E35EB3">
            <w:pPr>
              <w:pStyle w:val="2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61" w:type="pct"/>
            <w:noWrap w:val="0"/>
            <w:vAlign w:val="center"/>
          </w:tcPr>
          <w:p w14:paraId="0645C55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Exosomes Mediate Intercellular Transmission of Porcine Reproductive and Respiratory Syndrome Virus</w:t>
            </w:r>
          </w:p>
        </w:tc>
        <w:tc>
          <w:tcPr>
            <w:tcW w:w="527" w:type="pct"/>
            <w:noWrap w:val="0"/>
            <w:vAlign w:val="center"/>
          </w:tcPr>
          <w:p w14:paraId="17053E18">
            <w:pPr>
              <w:pStyle w:val="2"/>
              <w:adjustRightInd w:val="0"/>
              <w:spacing w:after="50" w:line="200" w:lineRule="exact"/>
              <w:ind w:firstLine="0" w:firstLineChars="0"/>
              <w:jc w:val="both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</w:p>
          <w:p w14:paraId="493A8230">
            <w:pPr>
              <w:pStyle w:val="2"/>
              <w:adjustRightInd w:val="0"/>
              <w:spacing w:after="50" w:line="2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  <w:t>Journal of Virology</w:t>
            </w:r>
          </w:p>
        </w:tc>
        <w:tc>
          <w:tcPr>
            <w:tcW w:w="588" w:type="pct"/>
            <w:noWrap w:val="0"/>
            <w:vAlign w:val="center"/>
          </w:tcPr>
          <w:p w14:paraId="22BAB3B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  <w:t>2017,92(4):JVI.01734-17.</w:t>
            </w:r>
          </w:p>
        </w:tc>
        <w:tc>
          <w:tcPr>
            <w:tcW w:w="239" w:type="pct"/>
            <w:noWrap w:val="0"/>
            <w:vAlign w:val="center"/>
          </w:tcPr>
          <w:p w14:paraId="05F6B36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lang w:eastAsia="zh"/>
              </w:rPr>
              <w:t>肖少波</w:t>
            </w:r>
          </w:p>
        </w:tc>
        <w:tc>
          <w:tcPr>
            <w:tcW w:w="324" w:type="pct"/>
            <w:noWrap w:val="0"/>
            <w:vAlign w:val="center"/>
          </w:tcPr>
          <w:p w14:paraId="5359DF4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32"/>
                <w:lang w:val="en-US" w:eastAsia="zh-CN" w:bidi="ar-SA"/>
              </w:rPr>
              <w:t>王婷</w:t>
            </w:r>
          </w:p>
        </w:tc>
        <w:tc>
          <w:tcPr>
            <w:tcW w:w="878" w:type="pct"/>
            <w:noWrap w:val="0"/>
            <w:vAlign w:val="center"/>
          </w:tcPr>
          <w:p w14:paraId="5784D8B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王婷，方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荣， 赵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伟， 王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，肖少波</w:t>
            </w:r>
          </w:p>
        </w:tc>
        <w:tc>
          <w:tcPr>
            <w:tcW w:w="293" w:type="pct"/>
            <w:noWrap w:val="0"/>
            <w:vAlign w:val="center"/>
          </w:tcPr>
          <w:p w14:paraId="04A8EE08">
            <w:pPr>
              <w:pStyle w:val="2"/>
              <w:snapToGrid w:val="0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</w:tr>
      <w:tr w14:paraId="57350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8" w:hRule="atLeast"/>
          <w:jc w:val="center"/>
        </w:trPr>
        <w:tc>
          <w:tcPr>
            <w:tcW w:w="0" w:type="auto"/>
            <w:noWrap w:val="0"/>
            <w:vAlign w:val="center"/>
          </w:tcPr>
          <w:p w14:paraId="0A83CDFF">
            <w:pPr>
              <w:pStyle w:val="2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61" w:type="pct"/>
            <w:noWrap w:val="0"/>
            <w:vAlign w:val="center"/>
          </w:tcPr>
          <w:p w14:paraId="2E29C0E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Porcine Reproductive and Respiratory Syndrome Virus Utilizes Viral Apoptotic Mimicry as an Alternative Pathway To Infect Host Cells</w:t>
            </w:r>
          </w:p>
        </w:tc>
        <w:tc>
          <w:tcPr>
            <w:tcW w:w="527" w:type="pct"/>
            <w:noWrap w:val="0"/>
            <w:vAlign w:val="center"/>
          </w:tcPr>
          <w:p w14:paraId="4AF4A3DA">
            <w:pPr>
              <w:pStyle w:val="2"/>
              <w:adjustRightInd w:val="0"/>
              <w:spacing w:after="50" w:line="200" w:lineRule="exact"/>
              <w:ind w:firstLine="0" w:firstLineChars="0"/>
              <w:jc w:val="both"/>
              <w:outlineLvl w:val="1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  <w:p w14:paraId="274CE3CC">
            <w:pPr>
              <w:pStyle w:val="2"/>
              <w:adjustRightInd w:val="0"/>
              <w:spacing w:after="50" w:line="2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Journal of Virology</w:t>
            </w:r>
          </w:p>
        </w:tc>
        <w:tc>
          <w:tcPr>
            <w:tcW w:w="588" w:type="pct"/>
            <w:noWrap w:val="0"/>
            <w:vAlign w:val="center"/>
          </w:tcPr>
          <w:p w14:paraId="08F88D8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2020,94(17):e00709-20.</w:t>
            </w:r>
          </w:p>
        </w:tc>
        <w:tc>
          <w:tcPr>
            <w:tcW w:w="239" w:type="pct"/>
            <w:noWrap w:val="0"/>
            <w:vAlign w:val="center"/>
          </w:tcPr>
          <w:p w14:paraId="7365684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</w:rPr>
              <w:t>张改平</w:t>
            </w:r>
          </w:p>
        </w:tc>
        <w:tc>
          <w:tcPr>
            <w:tcW w:w="324" w:type="pct"/>
            <w:noWrap w:val="0"/>
            <w:vAlign w:val="center"/>
          </w:tcPr>
          <w:p w14:paraId="662563E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32"/>
                <w:lang w:val="en-US" w:eastAsia="zh-CN"/>
              </w:rPr>
              <w:t>魏欣</w:t>
            </w:r>
          </w:p>
        </w:tc>
        <w:tc>
          <w:tcPr>
            <w:tcW w:w="878" w:type="pct"/>
            <w:noWrap w:val="0"/>
            <w:vAlign w:val="center"/>
          </w:tcPr>
          <w:p w14:paraId="49D5D293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魏欣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李睿，乔松林，陈鑫鑫，邢广旭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张改平</w:t>
            </w:r>
          </w:p>
        </w:tc>
        <w:tc>
          <w:tcPr>
            <w:tcW w:w="293" w:type="pct"/>
            <w:noWrap w:val="0"/>
            <w:vAlign w:val="center"/>
          </w:tcPr>
          <w:p w14:paraId="641B3211">
            <w:pPr>
              <w:pStyle w:val="2"/>
              <w:snapToGrid w:val="0"/>
              <w:spacing w:line="2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</w:tr>
    </w:tbl>
    <w:p w14:paraId="448AC750">
      <w:pPr>
        <w:ind w:firstLine="0" w:firstLineChars="0"/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2CFE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7EA0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4A"/>
    <w:rsid w:val="00015D83"/>
    <w:rsid w:val="002E3394"/>
    <w:rsid w:val="0066488B"/>
    <w:rsid w:val="00892F4A"/>
    <w:rsid w:val="00B24C46"/>
    <w:rsid w:val="00C54BC3"/>
    <w:rsid w:val="06F567DE"/>
    <w:rsid w:val="087E6281"/>
    <w:rsid w:val="08EC7C32"/>
    <w:rsid w:val="09312C46"/>
    <w:rsid w:val="09373735"/>
    <w:rsid w:val="0BA36B58"/>
    <w:rsid w:val="0F0526A1"/>
    <w:rsid w:val="10DA7B20"/>
    <w:rsid w:val="18F4642E"/>
    <w:rsid w:val="19626624"/>
    <w:rsid w:val="19875E05"/>
    <w:rsid w:val="1A582A13"/>
    <w:rsid w:val="1B2F4C3A"/>
    <w:rsid w:val="1D1D0F4A"/>
    <w:rsid w:val="1D7A6FA5"/>
    <w:rsid w:val="22EF754E"/>
    <w:rsid w:val="27AE1F33"/>
    <w:rsid w:val="27C662C9"/>
    <w:rsid w:val="296B04F4"/>
    <w:rsid w:val="2F762594"/>
    <w:rsid w:val="32656435"/>
    <w:rsid w:val="331D52F9"/>
    <w:rsid w:val="39F25F78"/>
    <w:rsid w:val="3A810009"/>
    <w:rsid w:val="3DF6489D"/>
    <w:rsid w:val="4353542C"/>
    <w:rsid w:val="44DA187C"/>
    <w:rsid w:val="455A0588"/>
    <w:rsid w:val="5CFE3BC7"/>
    <w:rsid w:val="62BD75F7"/>
    <w:rsid w:val="6BF96B70"/>
    <w:rsid w:val="6DB22058"/>
    <w:rsid w:val="71122157"/>
    <w:rsid w:val="76264764"/>
    <w:rsid w:val="765D506A"/>
    <w:rsid w:val="79FD7595"/>
    <w:rsid w:val="7BF739A8"/>
    <w:rsid w:val="7CB31F25"/>
    <w:rsid w:val="7EA8642E"/>
    <w:rsid w:val="7F2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eastAsia="宋体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861</Characters>
  <Lines>79</Lines>
  <Paragraphs>46</Paragraphs>
  <TotalTime>1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2025-05-12T00:36:00Z</dcterms:created>
  <dc:creator>LENOVO</dc:creator>
  <cp:lastModifiedBy>薛蕾</cp:lastModifiedBy>
  <dcterms:modified xsi:type="dcterms:W3CDTF">2025-06-24T08:03:31Z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4CAF5CD546A544BCA62EAEB4C0B7106D_13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